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15"/>
          <w:sz w:val="44"/>
          <w:szCs w:val="44"/>
          <w:shd w:val="clear" w:fill="FFFFFF"/>
          <w:lang w:val="en-US" w:eastAsia="zh-CN"/>
        </w:rPr>
        <w:t>聊城市公共机构生活垃圾分类创意形象征集报名表</w:t>
      </w:r>
    </w:p>
    <w:tbl>
      <w:tblPr>
        <w:tblStyle w:val="3"/>
        <w:tblpPr w:leftFromText="180" w:rightFromText="180" w:vertAnchor="text" w:horzAnchor="page" w:tblpXSpec="center" w:tblpY="477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536"/>
        <w:gridCol w:w="1152"/>
        <w:gridCol w:w="1395"/>
        <w:gridCol w:w="132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672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作品规格及类型</w:t>
            </w:r>
          </w:p>
        </w:tc>
        <w:tc>
          <w:tcPr>
            <w:tcW w:w="6723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作品名称（每类别不超过四个字）</w:t>
            </w:r>
          </w:p>
        </w:tc>
        <w:tc>
          <w:tcPr>
            <w:tcW w:w="6723" w:type="dxa"/>
            <w:gridSpan w:val="5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可回收物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u w:val="single"/>
                <w:shd w:val="clear" w:fill="FFFFFF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有害垃圾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u w:val="single"/>
                <w:shd w:val="clear" w:fill="FFFFFF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厨余垃圾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u w:val="single"/>
                <w:shd w:val="clear" w:fill="FFFFFF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其他垃圾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u w:val="single"/>
                <w:shd w:val="clear" w:fill="FFFFFF"/>
                <w:vertAlign w:val="baselin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创意说明</w:t>
            </w:r>
          </w:p>
        </w:tc>
        <w:tc>
          <w:tcPr>
            <w:tcW w:w="672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6723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8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作品原创承诺</w:t>
            </w:r>
          </w:p>
        </w:tc>
        <w:tc>
          <w:tcPr>
            <w:tcW w:w="6723" w:type="dxa"/>
            <w:gridSpan w:val="5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我承诺：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本作品为本人原创稿件，除参加本征集外，未曾以任何形式发表过，也未曾以任何方式为公众所知。标志图案和相关内容等不会对他人的注册商标、外观设计专利及受知识产权法保护的其他作品构成侵权。征集作品涉及抄袭、借用等侵权行为均由作者本人承担一切后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   承诺人：</w:t>
            </w:r>
          </w:p>
          <w:p>
            <w:pPr>
              <w:jc w:val="right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15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000000"/>
                <w:spacing w:val="15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应征者需提供四个卡通形象的</w:t>
      </w:r>
      <w:r>
        <w:rPr>
          <w:rStyle w:val="5"/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三视图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（正面、侧面、背面）及效果图，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ar"/>
        </w:rPr>
        <w:t>并附带不超过500字的文字说明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。1.电子作品：①文件格式：JPG、PNG；②分辨率：300dpi；③作品大小：单个作品大小不超过 10M （作品请提交源文件，PSD、CDR、AI 格式优先）。2.手绘作品：作品尺寸为 210mm*297mm（A4 纸大小）并确保足够清晰，然后用相机或手机拍下清晰图像后再用JPG格式上传，照片像素不低于1280*800。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15"/>
          <w:sz w:val="36"/>
          <w:szCs w:val="36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24"/>
          <w:szCs w:val="24"/>
          <w:lang w:val="en-US" w:eastAsia="zh-CN" w:bidi="ar"/>
        </w:rPr>
        <w:t>邮箱：zpzj6068801@163.com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2A5B78"/>
    <w:rsid w:val="00A5020D"/>
    <w:rsid w:val="2CF03B19"/>
    <w:rsid w:val="312A5B78"/>
    <w:rsid w:val="3DDCF9C7"/>
    <w:rsid w:val="6D7F8725"/>
    <w:rsid w:val="7DFB9192"/>
    <w:rsid w:val="7DFC097B"/>
    <w:rsid w:val="7EA16229"/>
    <w:rsid w:val="8EFFB2C6"/>
    <w:rsid w:val="DAF8A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52</Characters>
  <Lines>0</Lines>
  <Paragraphs>0</Paragraphs>
  <TotalTime>7</TotalTime>
  <ScaleCrop>false</ScaleCrop>
  <LinksUpToDate>false</LinksUpToDate>
  <CharactersWithSpaces>53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2022-03-13T00:45:00Z</dcterms:created>
  <dc:creator>曵語聲煩</dc:creator>
  <cp:lastModifiedBy>海曦</cp:lastModifiedBy>
  <dcterms:modified xsi:type="dcterms:W3CDTF">2024-03-14T10:32:04Z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73C4D5DCEF214C79A1F6AB552F0E97AE</vt:lpwstr>
  </property>
</Properties>
</file>